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A91CEA" w:rsidRDefault="007B5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к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Агентскому договору    №_______________________ от  «___» _____________ 20___ г.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7B589E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г. Ростов-на-Дону</w:t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>
        <w:rPr>
          <w:rFonts w:ascii="Times New Roman" w:eastAsia="Times New Roman" w:hAnsi="Times New Roman"/>
          <w:sz w:val="20"/>
          <w:szCs w:val="20"/>
        </w:rPr>
        <w:t>18</w:t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марта</w:t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 202</w:t>
      </w:r>
      <w:r w:rsidR="005846C4" w:rsidRPr="00846B8A">
        <w:rPr>
          <w:rFonts w:ascii="Times New Roman" w:eastAsia="Times New Roman" w:hAnsi="Times New Roman"/>
          <w:sz w:val="20"/>
          <w:szCs w:val="20"/>
        </w:rPr>
        <w:t>1</w:t>
      </w:r>
      <w:r w:rsidR="005846C4"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7B589E" w:rsidRDefault="005846C4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 w:rsidR="00793D0E">
        <w:rPr>
          <w:rFonts w:ascii="Times New Roman" w:eastAsia="Times New Roman" w:hAnsi="Times New Roman"/>
          <w:b/>
          <w:sz w:val="20"/>
          <w:szCs w:val="20"/>
        </w:rPr>
        <w:t>Золотой компас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в лице директора</w:t>
      </w:r>
      <w:r w:rsidR="007B589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793D0E">
        <w:rPr>
          <w:rFonts w:ascii="Times New Roman" w:eastAsia="Times New Roman" w:hAnsi="Times New Roman"/>
          <w:sz w:val="20"/>
          <w:szCs w:val="20"/>
        </w:rPr>
        <w:t>Букаревой</w:t>
      </w:r>
      <w:proofErr w:type="spellEnd"/>
      <w:r w:rsidR="00793D0E">
        <w:rPr>
          <w:rFonts w:ascii="Times New Roman" w:eastAsia="Times New Roman" w:hAnsi="Times New Roman"/>
          <w:sz w:val="20"/>
          <w:szCs w:val="20"/>
        </w:rPr>
        <w:t xml:space="preserve"> Светланы Владимировны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>
        <w:rPr>
          <w:rFonts w:ascii="Times New Roman" w:eastAsia="Times New Roman" w:hAnsi="Times New Roman"/>
          <w:color w:val="000000"/>
          <w:sz w:val="20"/>
          <w:szCs w:val="20"/>
        </w:rPr>
        <w:t>, с одной стороны, и</w:t>
      </w:r>
    </w:p>
    <w:p w:rsidR="007B589E" w:rsidRDefault="005846C4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______________________________________________________________ в лице _____________________________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_________________________________,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действующего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на основании _______________________________, именуемое далее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</w:t>
      </w:r>
    </w:p>
    <w:p w:rsidR="00A91CEA" w:rsidRDefault="005846C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в дальнейшем именуемые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е-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Соглашение) о нижеследующем:</w:t>
      </w: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 w:rsidP="007B589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A91CEA" w:rsidRDefault="005846C4" w:rsidP="007B58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A91CEA" w:rsidRDefault="005846C4" w:rsidP="007B58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A91CEA" w:rsidRPr="00DA263B" w:rsidRDefault="005846C4" w:rsidP="007B58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Акция</w:t>
      </w:r>
      <w:r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</w:t>
      </w:r>
      <w:r w:rsidRPr="00DA263B">
        <w:rPr>
          <w:rFonts w:ascii="Times New Roman" w:eastAsia="Times New Roman" w:hAnsi="Times New Roman"/>
          <w:sz w:val="20"/>
          <w:szCs w:val="20"/>
        </w:rPr>
        <w:t>России в 2021 г. в период, заявленный Ростуризмом.</w:t>
      </w:r>
    </w:p>
    <w:p w:rsidR="00A91CEA" w:rsidRPr="00DA263B" w:rsidRDefault="005846C4" w:rsidP="007B58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DA263B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</w:t>
      </w:r>
      <w:r w:rsidRPr="007B589E">
        <w:rPr>
          <w:rFonts w:ascii="Times New Roman" w:eastAsia="Times New Roman" w:hAnsi="Times New Roman"/>
          <w:b/>
          <w:sz w:val="20"/>
          <w:szCs w:val="20"/>
        </w:rPr>
        <w:t>https://privetmir.ru, турист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или заказчик туристского продукта получает возврат денежных средств (</w:t>
      </w:r>
      <w:proofErr w:type="spellStart"/>
      <w:r w:rsidRPr="00DA263B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A263B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  <w:proofErr w:type="gramEnd"/>
    </w:p>
    <w:p w:rsidR="00A91CEA" w:rsidRPr="00DA263B" w:rsidRDefault="005846C4" w:rsidP="007B58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A91CEA" w:rsidRPr="007B589E" w:rsidRDefault="005846C4" w:rsidP="007B589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B589E">
        <w:rPr>
          <w:rFonts w:ascii="Times New Roman" w:eastAsia="Times New Roman" w:hAnsi="Times New Roman"/>
          <w:b/>
          <w:sz w:val="20"/>
          <w:szCs w:val="20"/>
        </w:rPr>
        <w:t xml:space="preserve">В случае аннуляции </w:t>
      </w:r>
      <w:proofErr w:type="spellStart"/>
      <w:r w:rsidRPr="007B589E">
        <w:rPr>
          <w:rFonts w:ascii="Times New Roman" w:eastAsia="Times New Roman" w:hAnsi="Times New Roman"/>
          <w:b/>
          <w:sz w:val="20"/>
          <w:szCs w:val="20"/>
        </w:rPr>
        <w:t>турпродукта</w:t>
      </w:r>
      <w:proofErr w:type="spellEnd"/>
      <w:r w:rsidRPr="007B589E">
        <w:rPr>
          <w:rFonts w:ascii="Times New Roman" w:eastAsia="Times New Roman" w:hAnsi="Times New Roman"/>
          <w:b/>
          <w:sz w:val="20"/>
          <w:szCs w:val="20"/>
        </w:rPr>
        <w:t xml:space="preserve"> начисленный ранее </w:t>
      </w:r>
      <w:proofErr w:type="spellStart"/>
      <w:r w:rsidRPr="007B589E">
        <w:rPr>
          <w:rFonts w:ascii="Times New Roman" w:eastAsia="Times New Roman" w:hAnsi="Times New Roman"/>
          <w:b/>
          <w:sz w:val="20"/>
          <w:szCs w:val="20"/>
        </w:rPr>
        <w:t>кэшбэк</w:t>
      </w:r>
      <w:proofErr w:type="spellEnd"/>
      <w:r w:rsidRPr="007B589E">
        <w:rPr>
          <w:rFonts w:ascii="Times New Roman" w:eastAsia="Times New Roman" w:hAnsi="Times New Roman"/>
          <w:b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DA263B" w:rsidRDefault="005846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A91CEA" w:rsidRPr="00DA263B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окончание) наступает в период с 18 марта 2021 по 30 июня 2021.</w:t>
      </w:r>
    </w:p>
    <w:p w:rsidR="00A91CEA" w:rsidRDefault="005846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 w:rsidRPr="007B589E">
        <w:rPr>
          <w:rFonts w:ascii="Times New Roman" w:eastAsia="Times New Roman" w:hAnsi="Times New Roman"/>
          <w:b/>
          <w:sz w:val="20"/>
          <w:szCs w:val="20"/>
          <w:u w:val="single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A91CEA" w:rsidRDefault="005846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A91CEA" w:rsidRDefault="005846C4">
      <w:pPr>
        <w:spacing w:after="0" w:line="256" w:lineRule="auto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Принципала-Туроператора. </w:t>
      </w: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Начисленный ранее </w:t>
      </w:r>
      <w:proofErr w:type="spellStart"/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>кэшбэк</w:t>
      </w:r>
      <w:proofErr w:type="spellEnd"/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Default="005846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A91CEA" w:rsidRDefault="00A91CE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A91CEA" w:rsidRDefault="00A91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 месяце следующим </w:t>
      </w:r>
      <w:proofErr w:type="gramStart"/>
      <w:r>
        <w:rPr>
          <w:rFonts w:ascii="Times New Roman" w:eastAsia="Times New Roman" w:hAnsi="Times New Roman"/>
          <w:sz w:val="20"/>
          <w:szCs w:val="20"/>
          <w:highlight w:val="white"/>
        </w:rPr>
        <w:t>за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A91CEA" w:rsidRDefault="005846C4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 Права Принципала-Туроператора: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</w:t>
      </w: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  <w:r>
        <w:rPr>
          <w:sz w:val="20"/>
          <w:szCs w:val="20"/>
        </w:rPr>
        <w:t xml:space="preserve">2.4.3 </w:t>
      </w:r>
      <w:r>
        <w:rPr>
          <w:rFonts w:ascii="Times New Roman" w:eastAsia="Times New Roman" w:hAnsi="Times New Roman"/>
          <w:sz w:val="20"/>
          <w:szCs w:val="20"/>
        </w:rPr>
        <w:t xml:space="preserve">Внесение изменений, влекущих изменение стоимости тура, оплаченного по акции невозможно и приравнивается к аннуляции. В случае аннуляции тура, </w:t>
      </w:r>
      <w:r>
        <w:rPr>
          <w:rFonts w:ascii="Times New Roman" w:eastAsia="Times New Roman" w:hAnsi="Times New Roman"/>
        </w:rPr>
        <w:t xml:space="preserve">НСП МИР аннулирует </w:t>
      </w:r>
      <w:proofErr w:type="spellStart"/>
      <w:r>
        <w:rPr>
          <w:rFonts w:ascii="Times New Roman" w:eastAsia="Times New Roman" w:hAnsi="Times New Roman"/>
        </w:rPr>
        <w:t>кэшбэк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A91CEA" w:rsidRDefault="005846C4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перечисления денежных сумм на расчетный счет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или зачета денежных средств в счет оплаты иных заказов,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после предоставления оригиналов Отчета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агента и подписанного Акта об оказании услуг на сумму вознаграждения. </w:t>
      </w: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A91CEA" w:rsidRPr="007B589E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 w:rsidRPr="007B589E">
        <w:rPr>
          <w:rFonts w:ascii="Times New Roman" w:eastAsia="Times New Roman" w:hAnsi="Times New Roman"/>
          <w:b/>
          <w:sz w:val="20"/>
          <w:szCs w:val="20"/>
          <w:highlight w:val="white"/>
        </w:rPr>
        <w:t xml:space="preserve">3.4. При осуществлении оплаты банковской картой МИР в рамках акции </w:t>
      </w:r>
      <w:r w:rsidRPr="007B589E">
        <w:rPr>
          <w:rFonts w:ascii="Times New Roman" w:eastAsia="Times New Roman" w:hAnsi="Times New Roman"/>
          <w:b/>
          <w:sz w:val="21"/>
          <w:szCs w:val="21"/>
          <w:highlight w:val="white"/>
        </w:rPr>
        <w:t>взи</w:t>
      </w:r>
      <w:r w:rsidR="009A641F">
        <w:rPr>
          <w:rFonts w:ascii="Times New Roman" w:eastAsia="Times New Roman" w:hAnsi="Times New Roman"/>
          <w:b/>
          <w:sz w:val="21"/>
          <w:szCs w:val="21"/>
          <w:highlight w:val="white"/>
        </w:rPr>
        <w:t xml:space="preserve">мается дополнительная комиссия </w:t>
      </w:r>
      <w:r w:rsidR="009A641F" w:rsidRPr="009A641F">
        <w:rPr>
          <w:rFonts w:ascii="Times New Roman" w:eastAsia="Times New Roman" w:hAnsi="Times New Roman"/>
          <w:b/>
          <w:sz w:val="21"/>
          <w:szCs w:val="21"/>
          <w:highlight w:val="white"/>
        </w:rPr>
        <w:t>2</w:t>
      </w:r>
      <w:r w:rsidRPr="007B589E">
        <w:rPr>
          <w:rFonts w:ascii="Times New Roman" w:eastAsia="Times New Roman" w:hAnsi="Times New Roman"/>
          <w:b/>
          <w:sz w:val="21"/>
          <w:szCs w:val="21"/>
          <w:highlight w:val="white"/>
        </w:rPr>
        <w:t xml:space="preserve">%  от агентского вознаграждения в счет оплаты </w:t>
      </w:r>
      <w:proofErr w:type="spellStart"/>
      <w:r w:rsidRPr="007B589E">
        <w:rPr>
          <w:rFonts w:ascii="Times New Roman" w:eastAsia="Times New Roman" w:hAnsi="Times New Roman"/>
          <w:b/>
          <w:sz w:val="21"/>
          <w:szCs w:val="21"/>
          <w:highlight w:val="white"/>
        </w:rPr>
        <w:t>эквайринга</w:t>
      </w:r>
      <w:proofErr w:type="spellEnd"/>
      <w:r w:rsidRPr="007B589E">
        <w:rPr>
          <w:rFonts w:ascii="Times New Roman" w:eastAsia="Times New Roman" w:hAnsi="Times New Roman"/>
          <w:b/>
          <w:sz w:val="21"/>
          <w:szCs w:val="21"/>
          <w:highlight w:val="white"/>
        </w:rPr>
        <w:t xml:space="preserve">. </w:t>
      </w:r>
    </w:p>
    <w:p w:rsidR="00A91CEA" w:rsidRDefault="00A91C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A91CEA" w:rsidRDefault="005846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A91CEA" w:rsidRPr="007B589E" w:rsidRDefault="005846C4" w:rsidP="007B589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A91CEA" w:rsidRDefault="005846C4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793D0E" w:rsidRDefault="00793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93D0E" w:rsidRDefault="00793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93D0E" w:rsidRDefault="00793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>6. РЕКВИЗИТЫ И ПОДПИСИ СТОРОН</w:t>
      </w:r>
    </w:p>
    <w:p w:rsidR="00A91CEA" w:rsidRDefault="00A91C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793D0E" w:rsidTr="00793D0E">
        <w:tc>
          <w:tcPr>
            <w:tcW w:w="4785" w:type="dxa"/>
          </w:tcPr>
          <w:p w:rsidR="00793D0E" w:rsidRP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3D0E">
              <w:rPr>
                <w:rFonts w:ascii="Times New Roman" w:hAnsi="Times New Roman"/>
                <w:b/>
                <w:sz w:val="20"/>
                <w:szCs w:val="20"/>
              </w:rPr>
              <w:t>Туроператор:</w:t>
            </w:r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 w:rsidRPr="00793D0E">
              <w:rPr>
                <w:rFonts w:ascii="Times New Roman" w:hAnsi="Times New Roman"/>
                <w:sz w:val="20"/>
                <w:szCs w:val="20"/>
              </w:rPr>
              <w:t>ООО «Золотой Компас»</w:t>
            </w:r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 w:rsidRPr="00793D0E">
              <w:rPr>
                <w:rFonts w:ascii="Times New Roman" w:hAnsi="Times New Roman"/>
                <w:sz w:val="20"/>
                <w:szCs w:val="20"/>
              </w:rPr>
              <w:t xml:space="preserve">Почтовый адрес: 344082, г. Ростов-на-Дону, ул. </w:t>
            </w:r>
            <w:proofErr w:type="spellStart"/>
            <w:r w:rsidRPr="00793D0E">
              <w:rPr>
                <w:rFonts w:ascii="Times New Roman" w:hAnsi="Times New Roman"/>
                <w:sz w:val="20"/>
                <w:szCs w:val="20"/>
              </w:rPr>
              <w:t>Темерницкая</w:t>
            </w:r>
            <w:proofErr w:type="spellEnd"/>
            <w:r w:rsidRPr="00793D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 w:rsidRPr="00793D0E">
              <w:rPr>
                <w:rFonts w:ascii="Times New Roman" w:hAnsi="Times New Roman"/>
                <w:sz w:val="20"/>
                <w:szCs w:val="20"/>
              </w:rPr>
              <w:t xml:space="preserve">д. 29, </w:t>
            </w:r>
            <w:proofErr w:type="spellStart"/>
            <w:r w:rsidRPr="00793D0E">
              <w:rPr>
                <w:rFonts w:ascii="Times New Roman" w:hAnsi="Times New Roman"/>
                <w:sz w:val="20"/>
                <w:szCs w:val="20"/>
              </w:rPr>
              <w:t>оф</w:t>
            </w:r>
            <w:proofErr w:type="spellEnd"/>
            <w:r w:rsidRPr="00793D0E">
              <w:rPr>
                <w:rFonts w:ascii="Times New Roman" w:hAnsi="Times New Roman"/>
                <w:sz w:val="20"/>
                <w:szCs w:val="20"/>
              </w:rPr>
              <w:t>. 8</w:t>
            </w:r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 w:rsidRPr="00793D0E">
              <w:rPr>
                <w:rFonts w:ascii="Times New Roman" w:hAnsi="Times New Roman"/>
                <w:sz w:val="20"/>
                <w:szCs w:val="20"/>
              </w:rPr>
              <w:t xml:space="preserve">Адрес места нахождения: 344082, г. Ростов-на-Дону, </w:t>
            </w:r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 w:rsidRPr="00793D0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93D0E">
              <w:rPr>
                <w:rFonts w:ascii="Times New Roman" w:hAnsi="Times New Roman"/>
                <w:sz w:val="20"/>
                <w:szCs w:val="20"/>
              </w:rPr>
              <w:t>Темерницкая</w:t>
            </w:r>
            <w:proofErr w:type="spellEnd"/>
            <w:r w:rsidRPr="00793D0E">
              <w:rPr>
                <w:rFonts w:ascii="Times New Roman" w:hAnsi="Times New Roman"/>
                <w:sz w:val="20"/>
                <w:szCs w:val="20"/>
              </w:rPr>
              <w:t xml:space="preserve">, д. 29, </w:t>
            </w:r>
            <w:proofErr w:type="spellStart"/>
            <w:r w:rsidRPr="00793D0E">
              <w:rPr>
                <w:rFonts w:ascii="Times New Roman" w:hAnsi="Times New Roman"/>
                <w:sz w:val="20"/>
                <w:szCs w:val="20"/>
              </w:rPr>
              <w:t>оф</w:t>
            </w:r>
            <w:proofErr w:type="spellEnd"/>
            <w:r w:rsidRPr="00793D0E">
              <w:rPr>
                <w:rFonts w:ascii="Times New Roman" w:hAnsi="Times New Roman"/>
                <w:sz w:val="20"/>
                <w:szCs w:val="20"/>
              </w:rPr>
              <w:t>. 8</w:t>
            </w:r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 w:rsidRPr="00793D0E">
              <w:rPr>
                <w:rFonts w:ascii="Times New Roman" w:hAnsi="Times New Roman"/>
                <w:sz w:val="20"/>
                <w:szCs w:val="20"/>
              </w:rPr>
              <w:t xml:space="preserve">Тел./факс (863) - 227-09-10, 262-04-42, </w:t>
            </w:r>
            <w:r>
              <w:rPr>
                <w:rFonts w:ascii="Times New Roman" w:hAnsi="Times New Roman"/>
                <w:sz w:val="20"/>
                <w:szCs w:val="20"/>
              </w:rPr>
              <w:t>291-72-07</w:t>
            </w:r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D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793D0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ok@goldcompass.ru</w:t>
              </w:r>
            </w:hyperlink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D0E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9A64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793D0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9A641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793D0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goldcompass</w:t>
              </w:r>
              <w:r w:rsidRPr="009A641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793D0E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 w:rsidRPr="00793D0E">
              <w:rPr>
                <w:rFonts w:ascii="Times New Roman" w:hAnsi="Times New Roman"/>
                <w:sz w:val="20"/>
                <w:szCs w:val="20"/>
              </w:rPr>
              <w:t>ИНН 6165067632 КПП 616401001</w:t>
            </w:r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93D0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93D0E">
              <w:rPr>
                <w:rFonts w:ascii="Times New Roman" w:hAnsi="Times New Roman"/>
                <w:sz w:val="20"/>
                <w:szCs w:val="20"/>
              </w:rPr>
              <w:t xml:space="preserve">/с 40702810452090103332 </w:t>
            </w:r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 w:rsidRPr="00793D0E">
              <w:rPr>
                <w:rFonts w:ascii="Times New Roman" w:hAnsi="Times New Roman"/>
                <w:sz w:val="20"/>
                <w:szCs w:val="20"/>
              </w:rPr>
              <w:t>Юго-Западный банк ПАО Сбербанк, г. Ростов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/Д</w:t>
            </w:r>
            <w:proofErr w:type="gramEnd"/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 w:rsidRPr="00793D0E">
              <w:rPr>
                <w:rFonts w:ascii="Times New Roman" w:hAnsi="Times New Roman"/>
                <w:sz w:val="20"/>
                <w:szCs w:val="20"/>
              </w:rPr>
              <w:t>к/с 30101810600000000602</w:t>
            </w:r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 w:rsidRPr="00793D0E">
              <w:rPr>
                <w:rFonts w:ascii="Times New Roman" w:hAnsi="Times New Roman"/>
                <w:sz w:val="20"/>
                <w:szCs w:val="20"/>
              </w:rPr>
              <w:t xml:space="preserve">БИК 046015602  </w:t>
            </w:r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 w:rsidRPr="00793D0E">
              <w:rPr>
                <w:rFonts w:ascii="Times New Roman" w:hAnsi="Times New Roman"/>
                <w:sz w:val="20"/>
                <w:szCs w:val="20"/>
              </w:rPr>
              <w:t xml:space="preserve">ОГРН 1026103723029  </w:t>
            </w:r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 w:rsidRPr="00793D0E">
              <w:rPr>
                <w:rFonts w:ascii="Times New Roman" w:hAnsi="Times New Roman"/>
                <w:sz w:val="20"/>
                <w:szCs w:val="20"/>
              </w:rPr>
              <w:t>ОКВЭД 79.11</w:t>
            </w:r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 w:rsidRPr="00793D0E">
              <w:rPr>
                <w:rFonts w:ascii="Times New Roman" w:hAnsi="Times New Roman"/>
                <w:sz w:val="20"/>
                <w:szCs w:val="20"/>
              </w:rPr>
              <w:t>ОКОНХ 91620    ОКПО 48241641</w:t>
            </w:r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 w:rsidRPr="00793D0E">
              <w:rPr>
                <w:rFonts w:ascii="Times New Roman" w:hAnsi="Times New Roman"/>
                <w:sz w:val="20"/>
                <w:szCs w:val="20"/>
              </w:rPr>
              <w:t>ОКАТО 60401000000</w:t>
            </w:r>
          </w:p>
          <w:p w:rsid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 w:rsidRPr="00793D0E">
              <w:rPr>
                <w:rFonts w:ascii="Times New Roman" w:hAnsi="Times New Roman"/>
                <w:sz w:val="20"/>
                <w:szCs w:val="20"/>
              </w:rPr>
              <w:t>Номер в реестре туроператоров РТО 003040</w:t>
            </w:r>
          </w:p>
          <w:p w:rsid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ООО «Золотой компас»</w:t>
            </w:r>
          </w:p>
          <w:p w:rsid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____________________/С.В.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93D0E" w:rsidRPr="00793D0E" w:rsidRDefault="00793D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93D0E">
              <w:rPr>
                <w:rFonts w:ascii="Times New Roman" w:hAnsi="Times New Roman"/>
                <w:b/>
                <w:sz w:val="20"/>
                <w:szCs w:val="20"/>
              </w:rPr>
              <w:t>Турагент</w:t>
            </w:r>
            <w:proofErr w:type="spellEnd"/>
            <w:r w:rsidRPr="00793D0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3D0E" w:rsidRPr="00793D0E" w:rsidRDefault="00793D0E" w:rsidP="00793D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____________________/_________________/</w:t>
            </w:r>
          </w:p>
          <w:p w:rsidR="00793D0E" w:rsidRPr="00793D0E" w:rsidRDefault="00793D0E" w:rsidP="00793D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A91CEA" w:rsidRDefault="00A91CEA"/>
    <w:sectPr w:rsidR="00A91CEA" w:rsidSect="007B589E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266E2"/>
    <w:multiLevelType w:val="multilevel"/>
    <w:tmpl w:val="6192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1CEA"/>
    <w:rsid w:val="00144EFC"/>
    <w:rsid w:val="005846C4"/>
    <w:rsid w:val="00793D0E"/>
    <w:rsid w:val="007B589E"/>
    <w:rsid w:val="00846B8A"/>
    <w:rsid w:val="009A641F"/>
    <w:rsid w:val="00A91CEA"/>
    <w:rsid w:val="00C53626"/>
    <w:rsid w:val="00DA263B"/>
    <w:rsid w:val="00E0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rsid w:val="00144E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44E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44E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44E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44EF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44E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4E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4EF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rsid w:val="00144E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144EF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9">
    <w:name w:val="Table Grid"/>
    <w:basedOn w:val="a1"/>
    <w:uiPriority w:val="39"/>
    <w:rsid w:val="00793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ldcompa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@goldcompa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2153</Words>
  <Characters>12275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Оксана</cp:lastModifiedBy>
  <cp:revision>4</cp:revision>
  <dcterms:created xsi:type="dcterms:W3CDTF">2021-03-30T00:55:00Z</dcterms:created>
  <dcterms:modified xsi:type="dcterms:W3CDTF">2021-03-30T06:54:00Z</dcterms:modified>
</cp:coreProperties>
</file>